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b3ef0cc26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a0bd50b95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Steelwood,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1e5a0a3154b44" /><Relationship Type="http://schemas.openxmlformats.org/officeDocument/2006/relationships/numbering" Target="/word/numbering.xml" Id="R42d3be57af884730" /><Relationship Type="http://schemas.openxmlformats.org/officeDocument/2006/relationships/settings" Target="/word/settings.xml" Id="R153be8c28c064e57" /><Relationship Type="http://schemas.openxmlformats.org/officeDocument/2006/relationships/image" Target="/word/media/3867e255-49ad-4d72-b0f0-1fc1707446cf.png" Id="Rcd0a0bd50b95470a" /></Relationships>
</file>