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30c2ac121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d44b5fe4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e421e015a4207" /><Relationship Type="http://schemas.openxmlformats.org/officeDocument/2006/relationships/numbering" Target="/word/numbering.xml" Id="R282c8e7afdbf4581" /><Relationship Type="http://schemas.openxmlformats.org/officeDocument/2006/relationships/settings" Target="/word/settings.xml" Id="Rfb2b3fcd5eba4687" /><Relationship Type="http://schemas.openxmlformats.org/officeDocument/2006/relationships/image" Target="/word/media/735aced3-dc38-442e-82bd-a38d7631d47d.png" Id="R9fe6d44b5fe44768" /></Relationships>
</file>