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da3b3c56b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6b0b6404b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Steep Bottom,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12cf4e0d647d2" /><Relationship Type="http://schemas.openxmlformats.org/officeDocument/2006/relationships/numbering" Target="/word/numbering.xml" Id="R898e519b52ba4f9a" /><Relationship Type="http://schemas.openxmlformats.org/officeDocument/2006/relationships/settings" Target="/word/settings.xml" Id="Rd19f2496b32e4b45" /><Relationship Type="http://schemas.openxmlformats.org/officeDocument/2006/relationships/image" Target="/word/media/47a7730c-1f81-43a9-b01b-7ed3cafc1ebc.png" Id="R6086b0b6404b425c" /></Relationships>
</file>