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667d1e854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519def8f1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Steep Brook,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17acd0f4945e2" /><Relationship Type="http://schemas.openxmlformats.org/officeDocument/2006/relationships/numbering" Target="/word/numbering.xml" Id="Re93a50ffd5464fcc" /><Relationship Type="http://schemas.openxmlformats.org/officeDocument/2006/relationships/settings" Target="/word/settings.xml" Id="R521617ffb2854583" /><Relationship Type="http://schemas.openxmlformats.org/officeDocument/2006/relationships/image" Target="/word/media/5e0543f6-a090-46e7-b6da-2bdf44a80ae2.png" Id="R926519def8f14581" /></Relationships>
</file>