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18e404c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1e3bb900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4dac96cd46d7" /><Relationship Type="http://schemas.openxmlformats.org/officeDocument/2006/relationships/numbering" Target="/word/numbering.xml" Id="Rd3ca136e82114470" /><Relationship Type="http://schemas.openxmlformats.org/officeDocument/2006/relationships/settings" Target="/word/settings.xml" Id="R00d745e80f6d4646" /><Relationship Type="http://schemas.openxmlformats.org/officeDocument/2006/relationships/image" Target="/word/media/bc3a740f-6db9-4235-92ad-790d0c91f192.png" Id="Re0871e3bb900480c" /></Relationships>
</file>