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1f6c98454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ac2a1b4c4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 Chase,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6593d222d4a84" /><Relationship Type="http://schemas.openxmlformats.org/officeDocument/2006/relationships/numbering" Target="/word/numbering.xml" Id="Rb220cdefe291429f" /><Relationship Type="http://schemas.openxmlformats.org/officeDocument/2006/relationships/settings" Target="/word/settings.xml" Id="R3541226beecc419c" /><Relationship Type="http://schemas.openxmlformats.org/officeDocument/2006/relationships/image" Target="/word/media/4123f2e1-11bd-4492-9e0c-33d721d43a20.png" Id="Rc10ac2a1b4c443e5" /></Relationships>
</file>