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3656b761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e46b38c2b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Stefaniga 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137c86aa8406c" /><Relationship Type="http://schemas.openxmlformats.org/officeDocument/2006/relationships/numbering" Target="/word/numbering.xml" Id="R39fd0c210eb1434f" /><Relationship Type="http://schemas.openxmlformats.org/officeDocument/2006/relationships/settings" Target="/word/settings.xml" Id="Rbcc4a4c5af864b83" /><Relationship Type="http://schemas.openxmlformats.org/officeDocument/2006/relationships/image" Target="/word/media/981e9f08-e93c-4d6d-986e-9b41918630f4.png" Id="Rcc9e46b38c2b45e6" /></Relationships>
</file>