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0e46b833f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a252e6196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Stefin Woods Estate,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84213b4174f0d" /><Relationship Type="http://schemas.openxmlformats.org/officeDocument/2006/relationships/numbering" Target="/word/numbering.xml" Id="R3977e7b9f7d94c90" /><Relationship Type="http://schemas.openxmlformats.org/officeDocument/2006/relationships/settings" Target="/word/settings.xml" Id="Rd0c8f66c7f4d4314" /><Relationship Type="http://schemas.openxmlformats.org/officeDocument/2006/relationships/image" Target="/word/media/15ab0cf3-800c-4761-a8a7-bf09f8a0a186.png" Id="R0aea252e61964662" /></Relationships>
</file>