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495f85ab7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49c4fd799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f7fd4c8db4d3a" /><Relationship Type="http://schemas.openxmlformats.org/officeDocument/2006/relationships/numbering" Target="/word/numbering.xml" Id="Rfea668a955654727" /><Relationship Type="http://schemas.openxmlformats.org/officeDocument/2006/relationships/settings" Target="/word/settings.xml" Id="Rb47ae7e7956f42c4" /><Relationship Type="http://schemas.openxmlformats.org/officeDocument/2006/relationships/image" Target="/word/media/f8fde1bd-715e-42f7-8d35-006f83121b09.png" Id="R78e49c4fd7994079" /></Relationships>
</file>