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490fbb11c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6171ee798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Steigmeyer Mill,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ef9fb5ad44d02" /><Relationship Type="http://schemas.openxmlformats.org/officeDocument/2006/relationships/numbering" Target="/word/numbering.xml" Id="Rc4739c5765174117" /><Relationship Type="http://schemas.openxmlformats.org/officeDocument/2006/relationships/settings" Target="/word/settings.xml" Id="Rc7a532dfbd4e4f78" /><Relationship Type="http://schemas.openxmlformats.org/officeDocument/2006/relationships/image" Target="/word/media/42ed7eb5-978f-40f6-8a53-037afe269626.png" Id="Rbf96171ee7984dd4" /></Relationships>
</file>