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53a3f25b334f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12eafde3ca43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Steigmeyer Mill,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00a3fbb217440e" /><Relationship Type="http://schemas.openxmlformats.org/officeDocument/2006/relationships/numbering" Target="/word/numbering.xml" Id="R648d4de466de471a" /><Relationship Type="http://schemas.openxmlformats.org/officeDocument/2006/relationships/settings" Target="/word/settings.xml" Id="Rc020ea71166f4205" /><Relationship Type="http://schemas.openxmlformats.org/officeDocument/2006/relationships/image" Target="/word/media/2815c7bc-7fb6-47ee-bcad-0c24dd6e07f2.png" Id="R1c12eafde3ca430e" /></Relationships>
</file>