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a55e9f2a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fb4be64a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Steilacoom,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4e8e53f32439b" /><Relationship Type="http://schemas.openxmlformats.org/officeDocument/2006/relationships/numbering" Target="/word/numbering.xml" Id="R54cef508911f43b8" /><Relationship Type="http://schemas.openxmlformats.org/officeDocument/2006/relationships/settings" Target="/word/settings.xml" Id="R9de434b5121b4240" /><Relationship Type="http://schemas.openxmlformats.org/officeDocument/2006/relationships/image" Target="/word/media/9c4a2026-0de0-419c-8ee8-231d24e606ef.png" Id="R6b3fb4be64a244cf" /></Relationships>
</file>