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00b5bdeed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1dc610425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Steinmetz Homes,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fae66acb84869" /><Relationship Type="http://schemas.openxmlformats.org/officeDocument/2006/relationships/numbering" Target="/word/numbering.xml" Id="R1d147b70093e4e85" /><Relationship Type="http://schemas.openxmlformats.org/officeDocument/2006/relationships/settings" Target="/word/settings.xml" Id="R69a7efa27a2e4c56" /><Relationship Type="http://schemas.openxmlformats.org/officeDocument/2006/relationships/image" Target="/word/media/4f263032-ea81-487a-8ce7-2b711bd3dc54.png" Id="R4681dc6104254ede" /></Relationships>
</file>