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5cd7503f4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57ba34d12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Stemley,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b4f1a4ca14bf5" /><Relationship Type="http://schemas.openxmlformats.org/officeDocument/2006/relationships/numbering" Target="/word/numbering.xml" Id="R2048f791416849e3" /><Relationship Type="http://schemas.openxmlformats.org/officeDocument/2006/relationships/settings" Target="/word/settings.xml" Id="Rf92ae8553b844b60" /><Relationship Type="http://schemas.openxmlformats.org/officeDocument/2006/relationships/image" Target="/word/media/c3de7cec-31a0-4bc2-83e3-78530567cce5.png" Id="R28757ba34d124768" /></Relationships>
</file>