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1f67655a4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69d9e6734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Stemley Cove,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251cf31d546fa" /><Relationship Type="http://schemas.openxmlformats.org/officeDocument/2006/relationships/numbering" Target="/word/numbering.xml" Id="R2421cc0aee7f4111" /><Relationship Type="http://schemas.openxmlformats.org/officeDocument/2006/relationships/settings" Target="/word/settings.xml" Id="R3de5cf8388234013" /><Relationship Type="http://schemas.openxmlformats.org/officeDocument/2006/relationships/image" Target="/word/media/97e8fca6-9b5e-4720-b5ce-45befc095c4a.png" Id="R7aa69d9e673442ad" /></Relationships>
</file>