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7713a84cc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81c5164a5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Stennett,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7ddc7ba804cd6" /><Relationship Type="http://schemas.openxmlformats.org/officeDocument/2006/relationships/numbering" Target="/word/numbering.xml" Id="R2cf929346db14d1c" /><Relationship Type="http://schemas.openxmlformats.org/officeDocument/2006/relationships/settings" Target="/word/settings.xml" Id="R15b8922e6d3c42ed" /><Relationship Type="http://schemas.openxmlformats.org/officeDocument/2006/relationships/image" Target="/word/media/b0023727-d4a7-4068-8744-d7bcaf7ffd77.png" Id="Rab081c5164a54274" /></Relationships>
</file>