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8097b6c08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753763e97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4f7e32ff348aa" /><Relationship Type="http://schemas.openxmlformats.org/officeDocument/2006/relationships/numbering" Target="/word/numbering.xml" Id="R07a2a6b36e4945b7" /><Relationship Type="http://schemas.openxmlformats.org/officeDocument/2006/relationships/settings" Target="/word/settings.xml" Id="R868a1dcc477f45c1" /><Relationship Type="http://schemas.openxmlformats.org/officeDocument/2006/relationships/image" Target="/word/media/953ce37a-171f-4222-bd64-e92f7f0792e1.png" Id="R3f2753763e974cc5" /></Relationships>
</file>