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b2851f37442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adae9cbc404a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Stephenville,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4ff72bdb84870" /><Relationship Type="http://schemas.openxmlformats.org/officeDocument/2006/relationships/numbering" Target="/word/numbering.xml" Id="R26a3660955954db4" /><Relationship Type="http://schemas.openxmlformats.org/officeDocument/2006/relationships/settings" Target="/word/settings.xml" Id="Rb5c7aa778d594e82" /><Relationship Type="http://schemas.openxmlformats.org/officeDocument/2006/relationships/image" Target="/word/media/9c1794cc-39ae-476c-a71a-124c5af34a06.png" Id="Rc8adae9cbc404a63" /></Relationships>
</file>