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e76d5b4a0247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9173e5617146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Stepptown,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f02209237b48b8" /><Relationship Type="http://schemas.openxmlformats.org/officeDocument/2006/relationships/numbering" Target="/word/numbering.xml" Id="R47da2bfb40fa406d" /><Relationship Type="http://schemas.openxmlformats.org/officeDocument/2006/relationships/settings" Target="/word/settings.xml" Id="R2f52cfd63c994b06" /><Relationship Type="http://schemas.openxmlformats.org/officeDocument/2006/relationships/image" Target="/word/media/42c2532a-c0cc-426b-a9d4-6ed3c72a33c4.png" Id="Rae9173e5617146f7" /></Relationships>
</file>