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3b82753b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c526d8057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Steptoe,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99c765fc44aa" /><Relationship Type="http://schemas.openxmlformats.org/officeDocument/2006/relationships/numbering" Target="/word/numbering.xml" Id="Rc6525e3ad852401b" /><Relationship Type="http://schemas.openxmlformats.org/officeDocument/2006/relationships/settings" Target="/word/settings.xml" Id="R3db85928fbe043a7" /><Relationship Type="http://schemas.openxmlformats.org/officeDocument/2006/relationships/image" Target="/word/media/5077b4ba-5749-41e1-bab2-e42164971ecb.png" Id="Rf56c526d80574920" /></Relationships>
</file>