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d8ca33fe1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a10ac5be1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Steptoe,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a717321a4c50" /><Relationship Type="http://schemas.openxmlformats.org/officeDocument/2006/relationships/numbering" Target="/word/numbering.xml" Id="Rb446ff29d29a4ad6" /><Relationship Type="http://schemas.openxmlformats.org/officeDocument/2006/relationships/settings" Target="/word/settings.xml" Id="R946ba4ce434c4526" /><Relationship Type="http://schemas.openxmlformats.org/officeDocument/2006/relationships/image" Target="/word/media/0a28423a-caf5-465b-ac35-6674e55afea3.png" Id="Rd3da10ac5be1459b" /></Relationships>
</file>