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c5eac7f8a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02f2d9fe4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Sterling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5725c3fad4a6b" /><Relationship Type="http://schemas.openxmlformats.org/officeDocument/2006/relationships/numbering" Target="/word/numbering.xml" Id="R6df4345926dc42ad" /><Relationship Type="http://schemas.openxmlformats.org/officeDocument/2006/relationships/settings" Target="/word/settings.xml" Id="R2be5be54f930434b" /><Relationship Type="http://schemas.openxmlformats.org/officeDocument/2006/relationships/image" Target="/word/media/87f25afc-f4a9-4eae-a698-24826080806e.png" Id="R8e202f2d9fe449a8" /></Relationships>
</file>