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7c8de28ab643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d95d958ea945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Sterlington,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e5bad3a5754150" /><Relationship Type="http://schemas.openxmlformats.org/officeDocument/2006/relationships/numbering" Target="/word/numbering.xml" Id="R29b069a34494464a" /><Relationship Type="http://schemas.openxmlformats.org/officeDocument/2006/relationships/settings" Target="/word/settings.xml" Id="R6ae24bce19a04608" /><Relationship Type="http://schemas.openxmlformats.org/officeDocument/2006/relationships/image" Target="/word/media/3650f690-0c05-49d3-8911-200b3b79f0fb.png" Id="Raed95d958ea945e8" /></Relationships>
</file>