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93ce98256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ab9fff99e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Sterrett,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fe727a80c429a" /><Relationship Type="http://schemas.openxmlformats.org/officeDocument/2006/relationships/numbering" Target="/word/numbering.xml" Id="R8505b62e6c1a4e4b" /><Relationship Type="http://schemas.openxmlformats.org/officeDocument/2006/relationships/settings" Target="/word/settings.xml" Id="R1df7404ad6d84386" /><Relationship Type="http://schemas.openxmlformats.org/officeDocument/2006/relationships/image" Target="/word/media/9963e15f-e9a4-4c51-bb70-98744ed994fc.png" Id="R666ab9fff99e4fa4" /></Relationships>
</file>