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efd9a6ce9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d83ffc2bf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Stetson,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60b4e164d4bb1" /><Relationship Type="http://schemas.openxmlformats.org/officeDocument/2006/relationships/numbering" Target="/word/numbering.xml" Id="R4b3fda2c1f3c4a70" /><Relationship Type="http://schemas.openxmlformats.org/officeDocument/2006/relationships/settings" Target="/word/settings.xml" Id="R33c8ae702fe140e1" /><Relationship Type="http://schemas.openxmlformats.org/officeDocument/2006/relationships/image" Target="/word/media/883fe83c-9c9e-40c8-96c4-9a9cf9b89826.png" Id="R7a0d83ffc2bf405a" /></Relationships>
</file>