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1093c1198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5b485ce76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Stetson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4a2fa313342bd" /><Relationship Type="http://schemas.openxmlformats.org/officeDocument/2006/relationships/numbering" Target="/word/numbering.xml" Id="R50a684f4c357460e" /><Relationship Type="http://schemas.openxmlformats.org/officeDocument/2006/relationships/settings" Target="/word/settings.xml" Id="R6da31a4321484388" /><Relationship Type="http://schemas.openxmlformats.org/officeDocument/2006/relationships/image" Target="/word/media/f1714a9b-ad56-4c99-a88f-46df9c3e39d9.png" Id="R7485b485ce764835" /></Relationships>
</file>