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90468cf7d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9f225901e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Stettler,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8104d53fc49f4" /><Relationship Type="http://schemas.openxmlformats.org/officeDocument/2006/relationships/numbering" Target="/word/numbering.xml" Id="R3f9414b2876946d2" /><Relationship Type="http://schemas.openxmlformats.org/officeDocument/2006/relationships/settings" Target="/word/settings.xml" Id="Rea3ac4d4677644ca" /><Relationship Type="http://schemas.openxmlformats.org/officeDocument/2006/relationships/image" Target="/word/media/806cc08c-9510-43ad-ae75-aade53f2d13f.png" Id="Ra5a9f225901e4897" /></Relationships>
</file>