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6f1f167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462b653d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0a3184634c92" /><Relationship Type="http://schemas.openxmlformats.org/officeDocument/2006/relationships/numbering" Target="/word/numbering.xml" Id="R6256621368bf4c1f" /><Relationship Type="http://schemas.openxmlformats.org/officeDocument/2006/relationships/settings" Target="/word/settings.xml" Id="R1571f94262f24689" /><Relationship Type="http://schemas.openxmlformats.org/officeDocument/2006/relationships/image" Target="/word/media/270a28c4-8a9d-4f99-bd6f-f8f3196400d9.png" Id="R3efd462b653d4cf3" /></Relationships>
</file>