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8f103d8ef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a602d1cf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Pond,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49c6b8c2045b4" /><Relationship Type="http://schemas.openxmlformats.org/officeDocument/2006/relationships/numbering" Target="/word/numbering.xml" Id="Rd539cc9641294b8c" /><Relationship Type="http://schemas.openxmlformats.org/officeDocument/2006/relationships/settings" Target="/word/settings.xml" Id="Rb22608c4f72e4cc5" /><Relationship Type="http://schemas.openxmlformats.org/officeDocument/2006/relationships/image" Target="/word/media/358af72b-b23a-4760-90eb-464cb25bca7f.png" Id="R916a602d1cfc4f81" /></Relationships>
</file>