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998645fe564a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d4defb5f504a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Still River,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c4aa0a1a524669" /><Relationship Type="http://schemas.openxmlformats.org/officeDocument/2006/relationships/numbering" Target="/word/numbering.xml" Id="R602e225beb534fbf" /><Relationship Type="http://schemas.openxmlformats.org/officeDocument/2006/relationships/settings" Target="/word/settings.xml" Id="R5b70016a68a84846" /><Relationship Type="http://schemas.openxmlformats.org/officeDocument/2006/relationships/image" Target="/word/media/0d90d2e1-b751-4100-a8a8-5f2f6145d456.png" Id="R80d4defb5f504acb" /></Relationships>
</file>