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2b4ebaef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386ebf30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7e73ef194fcc" /><Relationship Type="http://schemas.openxmlformats.org/officeDocument/2006/relationships/numbering" Target="/word/numbering.xml" Id="R26d8eecc0fd64071" /><Relationship Type="http://schemas.openxmlformats.org/officeDocument/2006/relationships/settings" Target="/word/settings.xml" Id="Rea35f90417d34125" /><Relationship Type="http://schemas.openxmlformats.org/officeDocument/2006/relationships/image" Target="/word/media/acfd020c-699c-42b9-a2df-9f4a14af278e.png" Id="R941386ebf300495b" /></Relationships>
</file>