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58e1b3b0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5b67f9572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a6709eab4335" /><Relationship Type="http://schemas.openxmlformats.org/officeDocument/2006/relationships/numbering" Target="/word/numbering.xml" Id="R98b0d08323ec4214" /><Relationship Type="http://schemas.openxmlformats.org/officeDocument/2006/relationships/settings" Target="/word/settings.xml" Id="Ra92e17f1e2b44dc5" /><Relationship Type="http://schemas.openxmlformats.org/officeDocument/2006/relationships/image" Target="/word/media/f66c794d-61ac-4aa1-947a-bcf29a5c94d2.png" Id="Rbcd5b67f95724a55" /></Relationships>
</file>