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bd0cf9cc9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1ba0c801a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Stine,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bbd9519e4737" /><Relationship Type="http://schemas.openxmlformats.org/officeDocument/2006/relationships/numbering" Target="/word/numbering.xml" Id="R3ed54f99b7c144a4" /><Relationship Type="http://schemas.openxmlformats.org/officeDocument/2006/relationships/settings" Target="/word/settings.xml" Id="Rb815b02814274c9e" /><Relationship Type="http://schemas.openxmlformats.org/officeDocument/2006/relationships/image" Target="/word/media/bb7ed604-47c4-4ea7-acb5-d04288dd74e4.png" Id="Rb4d1ba0c801a470f" /></Relationships>
</file>