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860b833b8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f9464287e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Stinnett,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b576f5ac140b3" /><Relationship Type="http://schemas.openxmlformats.org/officeDocument/2006/relationships/numbering" Target="/word/numbering.xml" Id="R7127b9590d424d2c" /><Relationship Type="http://schemas.openxmlformats.org/officeDocument/2006/relationships/settings" Target="/word/settings.xml" Id="R0b5ae02fa529424f" /><Relationship Type="http://schemas.openxmlformats.org/officeDocument/2006/relationships/image" Target="/word/media/7b541eb3-0d46-4d25-b9e5-a5de538dfe36.png" Id="R6ccf9464287e41a1" /></Relationships>
</file>