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9420e8f77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4d2536dcc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Stirling,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2fe83881a4d1f" /><Relationship Type="http://schemas.openxmlformats.org/officeDocument/2006/relationships/numbering" Target="/word/numbering.xml" Id="R1b2441c9dd854951" /><Relationship Type="http://schemas.openxmlformats.org/officeDocument/2006/relationships/settings" Target="/word/settings.xml" Id="R1542c59a57a6434b" /><Relationship Type="http://schemas.openxmlformats.org/officeDocument/2006/relationships/image" Target="/word/media/63ded85b-4f68-4aad-8e21-47a7c3a1db8c.png" Id="Rfef4d2536dcc4b03" /></Relationships>
</file>