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5eddd6a96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11a18af76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Stirrat,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e2dd6e4ce46c6" /><Relationship Type="http://schemas.openxmlformats.org/officeDocument/2006/relationships/numbering" Target="/word/numbering.xml" Id="R60fa5b00a6274688" /><Relationship Type="http://schemas.openxmlformats.org/officeDocument/2006/relationships/settings" Target="/word/settings.xml" Id="R732878cb108b41c3" /><Relationship Type="http://schemas.openxmlformats.org/officeDocument/2006/relationships/image" Target="/word/media/de8fca44-eda8-4f42-8186-bf478019c3c8.png" Id="R3e211a18af764b54" /></Relationships>
</file>