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18e02c5fd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0246b5271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Stirrup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c376f5eb348c7" /><Relationship Type="http://schemas.openxmlformats.org/officeDocument/2006/relationships/numbering" Target="/word/numbering.xml" Id="R2432ab7de9764909" /><Relationship Type="http://schemas.openxmlformats.org/officeDocument/2006/relationships/settings" Target="/word/settings.xml" Id="Re4f55fac7362408e" /><Relationship Type="http://schemas.openxmlformats.org/officeDocument/2006/relationships/image" Target="/word/media/326c25c8-fcdd-432c-9642-bdfc6d2d284c.png" Id="R68c0246b52714ddc" /></Relationships>
</file>