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b794ef747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751582ecc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34d454c5346f2" /><Relationship Type="http://schemas.openxmlformats.org/officeDocument/2006/relationships/numbering" Target="/word/numbering.xml" Id="R88794e627f804bc7" /><Relationship Type="http://schemas.openxmlformats.org/officeDocument/2006/relationships/settings" Target="/word/settings.xml" Id="Rb06b27fe01ec4396" /><Relationship Type="http://schemas.openxmlformats.org/officeDocument/2006/relationships/image" Target="/word/media/e160ac2c-039c-4e77-92e8-f2674a44d816.png" Id="Ra43751582ecc4ef8" /></Relationships>
</file>