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f0483ab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2676f132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2e5427de40cc" /><Relationship Type="http://schemas.openxmlformats.org/officeDocument/2006/relationships/numbering" Target="/word/numbering.xml" Id="R8711bab71cbc4c12" /><Relationship Type="http://schemas.openxmlformats.org/officeDocument/2006/relationships/settings" Target="/word/settings.xml" Id="Ref364aaa215e48f1" /><Relationship Type="http://schemas.openxmlformats.org/officeDocument/2006/relationships/image" Target="/word/media/893c159f-c4e4-462b-a684-321337d089e1.png" Id="R055b2676f1324258" /></Relationships>
</file>