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b06aaf121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27a923712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Stockbridge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38771d49414f70" /><Relationship Type="http://schemas.openxmlformats.org/officeDocument/2006/relationships/numbering" Target="/word/numbering.xml" Id="R82b4a45ed3924576" /><Relationship Type="http://schemas.openxmlformats.org/officeDocument/2006/relationships/settings" Target="/word/settings.xml" Id="Rbe7f12683b1b4a00" /><Relationship Type="http://schemas.openxmlformats.org/officeDocument/2006/relationships/image" Target="/word/media/4a23f419-b59b-45cd-85da-a2aa21d1eb18.png" Id="R50d27a9237124ae8" /></Relationships>
</file>