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b717b4f92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f8b56514a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Stockbridge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7c1cfcbb84b1d" /><Relationship Type="http://schemas.openxmlformats.org/officeDocument/2006/relationships/numbering" Target="/word/numbering.xml" Id="R02675849a94e4998" /><Relationship Type="http://schemas.openxmlformats.org/officeDocument/2006/relationships/settings" Target="/word/settings.xml" Id="R69652d5b37b447df" /><Relationship Type="http://schemas.openxmlformats.org/officeDocument/2006/relationships/image" Target="/word/media/e20964dd-23b7-4776-9012-b12a55e4be64.png" Id="R9fbf8b56514a49f0" /></Relationships>
</file>