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115060b1f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0982a98e7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Stockbridge Manor,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413bbf9b74558" /><Relationship Type="http://schemas.openxmlformats.org/officeDocument/2006/relationships/numbering" Target="/word/numbering.xml" Id="R34a05fbf3dcf479d" /><Relationship Type="http://schemas.openxmlformats.org/officeDocument/2006/relationships/settings" Target="/word/settings.xml" Id="Re7e76b1e196f4de4" /><Relationship Type="http://schemas.openxmlformats.org/officeDocument/2006/relationships/image" Target="/word/media/f1372ff9-43ec-4743-bfe5-1072d64062b3.png" Id="Rd690982a98e744f4" /></Relationships>
</file>