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c1dfab2ca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b73b6d139347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Stockett,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0654347004db4" /><Relationship Type="http://schemas.openxmlformats.org/officeDocument/2006/relationships/numbering" Target="/word/numbering.xml" Id="Rd5de34194a674d31" /><Relationship Type="http://schemas.openxmlformats.org/officeDocument/2006/relationships/settings" Target="/word/settings.xml" Id="Raf39315d5a174a44" /><Relationship Type="http://schemas.openxmlformats.org/officeDocument/2006/relationships/image" Target="/word/media/e837af9b-1816-4535-a48a-8c0b4f5b7723.png" Id="Rb7b73b6d13934788" /></Relationships>
</file>