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50a325c57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21ab8d29c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Stockington,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8a7c7e2dd45dc" /><Relationship Type="http://schemas.openxmlformats.org/officeDocument/2006/relationships/numbering" Target="/word/numbering.xml" Id="R6b81cbe9bf2b48eb" /><Relationship Type="http://schemas.openxmlformats.org/officeDocument/2006/relationships/settings" Target="/word/settings.xml" Id="R3035888ac13a446a" /><Relationship Type="http://schemas.openxmlformats.org/officeDocument/2006/relationships/image" Target="/word/media/3fd7c583-acd3-433e-ab95-dd4ea948daea.png" Id="R2e221ab8d29c4547" /></Relationships>
</file>