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1c20d6f40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d267cd049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a5f104c6b4c73" /><Relationship Type="http://schemas.openxmlformats.org/officeDocument/2006/relationships/numbering" Target="/word/numbering.xml" Id="Rf674d30d88984f57" /><Relationship Type="http://schemas.openxmlformats.org/officeDocument/2006/relationships/settings" Target="/word/settings.xml" Id="Rba14b58a0bb24ac6" /><Relationship Type="http://schemas.openxmlformats.org/officeDocument/2006/relationships/image" Target="/word/media/883bc681-62cb-481c-a7f9-5793d5693955.png" Id="Refad267cd0494621" /></Relationships>
</file>