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ceee95cf1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d8443fab4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Stokely,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256dc71d246f2" /><Relationship Type="http://schemas.openxmlformats.org/officeDocument/2006/relationships/numbering" Target="/word/numbering.xml" Id="Rd36e6b5036c2407d" /><Relationship Type="http://schemas.openxmlformats.org/officeDocument/2006/relationships/settings" Target="/word/settings.xml" Id="R1840b5b7bfb548f7" /><Relationship Type="http://schemas.openxmlformats.org/officeDocument/2006/relationships/image" Target="/word/media/a411e896-5485-40c2-8f47-6c8af16b3cf4.png" Id="Rc26d8443fab442ff" /></Relationships>
</file>