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bc8d0c95e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b5f3b86d8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42837609543e5" /><Relationship Type="http://schemas.openxmlformats.org/officeDocument/2006/relationships/numbering" Target="/word/numbering.xml" Id="Rb3271502a1d94207" /><Relationship Type="http://schemas.openxmlformats.org/officeDocument/2006/relationships/settings" Target="/word/settings.xml" Id="R0a85ab04351c46e8" /><Relationship Type="http://schemas.openxmlformats.org/officeDocument/2006/relationships/image" Target="/word/media/e87c23ad-793c-47ef-aecd-1311284df96e.png" Id="R566b5f3b86d845a6" /></Relationships>
</file>