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5c27e72ae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9227f63364e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Arabia,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f817a88214ab6" /><Relationship Type="http://schemas.openxmlformats.org/officeDocument/2006/relationships/numbering" Target="/word/numbering.xml" Id="Rd9af44a78259458b" /><Relationship Type="http://schemas.openxmlformats.org/officeDocument/2006/relationships/settings" Target="/word/settings.xml" Id="Rfa094947922e43f2" /><Relationship Type="http://schemas.openxmlformats.org/officeDocument/2006/relationships/image" Target="/word/media/2fd17612-4f86-4857-a17c-2b0001ed0f4e.png" Id="Rf169227f63364e5e" /></Relationships>
</file>