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5cccaa7c2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68016c984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30b9e0bef4759" /><Relationship Type="http://schemas.openxmlformats.org/officeDocument/2006/relationships/numbering" Target="/word/numbering.xml" Id="Rdc7cf3d5b0264425" /><Relationship Type="http://schemas.openxmlformats.org/officeDocument/2006/relationships/settings" Target="/word/settings.xml" Id="R2dda29b82962414d" /><Relationship Type="http://schemas.openxmlformats.org/officeDocument/2006/relationships/image" Target="/word/media/cc534af8-4932-4cee-94d9-15bb6c0cdf96.png" Id="R20768016c9844477" /></Relationships>
</file>