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d365eefda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ededf97a7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Mill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91d4d33ba4d22" /><Relationship Type="http://schemas.openxmlformats.org/officeDocument/2006/relationships/numbering" Target="/word/numbering.xml" Id="R98c18e7cb39f4201" /><Relationship Type="http://schemas.openxmlformats.org/officeDocument/2006/relationships/settings" Target="/word/settings.xml" Id="Rb0b83d75ff8b4b90" /><Relationship Type="http://schemas.openxmlformats.org/officeDocument/2006/relationships/image" Target="/word/media/98362e0a-ebb2-4b1f-829c-19880209b751.png" Id="R54cededf97a74a1a" /></Relationships>
</file>