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a4dbeecc8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3b73c7dfd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Stonebluff,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4999a94d643b8" /><Relationship Type="http://schemas.openxmlformats.org/officeDocument/2006/relationships/numbering" Target="/word/numbering.xml" Id="Rab5d7d42db9d4113" /><Relationship Type="http://schemas.openxmlformats.org/officeDocument/2006/relationships/settings" Target="/word/settings.xml" Id="R6de322b32cb04edc" /><Relationship Type="http://schemas.openxmlformats.org/officeDocument/2006/relationships/image" Target="/word/media/4e942f74-2c97-4d5b-be2b-6a3aed4fea35.png" Id="Rff33b73c7dfd490a" /></Relationships>
</file>