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fc5eb8c24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2f9a91e2e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Stonehedge,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9582ae1f34760" /><Relationship Type="http://schemas.openxmlformats.org/officeDocument/2006/relationships/numbering" Target="/word/numbering.xml" Id="R4064c84914ee4248" /><Relationship Type="http://schemas.openxmlformats.org/officeDocument/2006/relationships/settings" Target="/word/settings.xml" Id="R658f5e01178845b4" /><Relationship Type="http://schemas.openxmlformats.org/officeDocument/2006/relationships/image" Target="/word/media/9879bae5-6b71-4df1-8da2-310b487d8dd4.png" Id="R43a2f9a91e2e4333" /></Relationships>
</file>